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74782A" w:rsidRDefault="003D121E" w:rsidP="0074782A">
      <w:pPr>
        <w:jc w:val="center"/>
        <w:rPr>
          <w:b/>
          <w:u w:val="single"/>
        </w:rPr>
      </w:pPr>
      <w:r>
        <w:rPr>
          <w:b/>
          <w:u w:val="single"/>
        </w:rPr>
        <w:t>JUICIO ORAL  PEDRO JUAN CABALLERO</w:t>
      </w:r>
    </w:p>
    <w:p w:rsidR="00065AD7" w:rsidRDefault="00065AD7" w:rsidP="003D121E">
      <w:pPr>
        <w:rPr>
          <w:b/>
        </w:rPr>
      </w:pPr>
      <w:r w:rsidRPr="00065AD7">
        <w:rPr>
          <w:b/>
        </w:rPr>
        <w:t xml:space="preserve">Ministerio Público c/Ana María Silva </w:t>
      </w:r>
      <w:proofErr w:type="spellStart"/>
      <w:r w:rsidRPr="00065AD7">
        <w:rPr>
          <w:b/>
        </w:rPr>
        <w:t>Yoyi</w:t>
      </w:r>
      <w:proofErr w:type="spellEnd"/>
      <w:r w:rsidRPr="00065AD7">
        <w:rPr>
          <w:b/>
        </w:rPr>
        <w:t xml:space="preserve"> s/Homicidio Doloso en ésta ciudad.</w:t>
      </w:r>
    </w:p>
    <w:p w:rsidR="003D121E" w:rsidRPr="00007B7D" w:rsidRDefault="003D121E" w:rsidP="003D121E">
      <w:pPr>
        <w:rPr>
          <w:b/>
        </w:rPr>
      </w:pPr>
      <w:bookmarkStart w:id="0" w:name="_GoBack"/>
      <w:bookmarkEnd w:id="0"/>
      <w:r>
        <w:rPr>
          <w:b/>
          <w:u w:val="single"/>
        </w:rPr>
        <w:t>Hora:</w:t>
      </w:r>
    </w:p>
    <w:p w:rsidR="003D121E" w:rsidRPr="00823073" w:rsidRDefault="003D121E" w:rsidP="003D121E">
      <w:r w:rsidRPr="00823073">
        <w:t>08:30</w:t>
      </w:r>
    </w:p>
    <w:p w:rsidR="003D121E" w:rsidRDefault="003D121E" w:rsidP="003D121E">
      <w:pPr>
        <w:rPr>
          <w:b/>
          <w:u w:val="single"/>
        </w:rPr>
      </w:pPr>
      <w:r>
        <w:rPr>
          <w:b/>
          <w:u w:val="single"/>
        </w:rPr>
        <w:t>Lugar</w:t>
      </w:r>
    </w:p>
    <w:p w:rsidR="003D121E" w:rsidRPr="003D121E" w:rsidRDefault="003D121E" w:rsidP="003D121E">
      <w:r w:rsidRPr="003D121E">
        <w:t xml:space="preserve">Palacio de Justicia de Pedro Juan Caballero </w:t>
      </w:r>
    </w:p>
    <w:p w:rsidR="003D121E" w:rsidRPr="003D121E" w:rsidRDefault="003D121E" w:rsidP="003D121E">
      <w:pPr>
        <w:rPr>
          <w:b/>
          <w:u w:val="single"/>
        </w:rPr>
      </w:pPr>
      <w:r w:rsidRPr="003D121E">
        <w:rPr>
          <w:b/>
          <w:u w:val="single"/>
        </w:rPr>
        <w:t>Tribunal:</w:t>
      </w:r>
    </w:p>
    <w:p w:rsidR="00065AD7" w:rsidRDefault="00065AD7" w:rsidP="003D121E">
      <w:proofErr w:type="spellStart"/>
      <w:r>
        <w:t>Sadi</w:t>
      </w:r>
      <w:proofErr w:type="spellEnd"/>
      <w:r>
        <w:t xml:space="preserve"> López</w:t>
      </w:r>
    </w:p>
    <w:p w:rsidR="00065AD7" w:rsidRDefault="00065AD7" w:rsidP="003D121E">
      <w:r>
        <w:t xml:space="preserve"> Mirta Sánchez </w:t>
      </w:r>
    </w:p>
    <w:p w:rsidR="00065AD7" w:rsidRDefault="00065AD7" w:rsidP="003D121E">
      <w:r w:rsidRPr="00065AD7">
        <w:t xml:space="preserve">Santiago </w:t>
      </w:r>
      <w:proofErr w:type="spellStart"/>
      <w:r w:rsidRPr="00065AD7">
        <w:t>Nuñez</w:t>
      </w:r>
      <w:proofErr w:type="spellEnd"/>
      <w:r w:rsidRPr="00065AD7">
        <w:t>.</w:t>
      </w:r>
    </w:p>
    <w:p w:rsidR="00065AD7" w:rsidRDefault="00065AD7" w:rsidP="003D121E"/>
    <w:p w:rsidR="00DC482D" w:rsidRDefault="00DC482D" w:rsidP="0074782A">
      <w:r>
        <w:t>-------------------------------------------------------------------------------</w:t>
      </w:r>
    </w:p>
    <w:p w:rsidR="0025764A" w:rsidRDefault="0025764A" w:rsidP="00DC482D"/>
    <w:sectPr w:rsidR="0025764A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07B7D"/>
    <w:rsid w:val="000310FE"/>
    <w:rsid w:val="00065AD7"/>
    <w:rsid w:val="00114D6E"/>
    <w:rsid w:val="0025764A"/>
    <w:rsid w:val="002F25B2"/>
    <w:rsid w:val="003D121E"/>
    <w:rsid w:val="004960F6"/>
    <w:rsid w:val="0053615C"/>
    <w:rsid w:val="00581D4A"/>
    <w:rsid w:val="006B601A"/>
    <w:rsid w:val="00701B29"/>
    <w:rsid w:val="0074782A"/>
    <w:rsid w:val="00823073"/>
    <w:rsid w:val="00962392"/>
    <w:rsid w:val="00AA39FE"/>
    <w:rsid w:val="00DC482D"/>
    <w:rsid w:val="00F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Luis Alberto Ruiz Diaz</cp:lastModifiedBy>
  <cp:revision>2</cp:revision>
  <dcterms:created xsi:type="dcterms:W3CDTF">2015-05-11T12:09:00Z</dcterms:created>
  <dcterms:modified xsi:type="dcterms:W3CDTF">2015-05-11T12:09:00Z</dcterms:modified>
</cp:coreProperties>
</file>